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69" w:rsidRDefault="00462069" w:rsidP="00C9177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C9177C" w:rsidRPr="00C9177C" w:rsidRDefault="00C9177C" w:rsidP="00C9177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Приложение №1 к приказу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управления образования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Муслюмовского муниципального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йона РТ от 06.12.17 года №</w:t>
      </w: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 КОНКУРСА «УЧИТЕЛЬ ГОДА - 2018</w:t>
      </w: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Учредителями муниципаль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конкурса «Учитель года-2018</w:t>
      </w: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конкурс) являются Совет профсоюзных организаций работников образования и управление образования.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Конкурс проводится в рамках  реализации национального проекта «Образование» и  направлен на утверждение приоритетов образования в обществе, развитие творческой деятельности педагогических работников по обновлению содержания образования, поддержки учительского движения.</w:t>
      </w: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конкурса: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раскрытие творческого потенциала  педагогических  работников района;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самореализации учителей;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-формирование общественного мнения о системе образования как социальном институте, определяющем приоритетные направления общественного развития.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Конкурс призван способствовать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-выявлению талантливых, творчески работающих педагогов, их поддержке и    поощрению;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внедрению новых педагогических технологий в систему образования;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стимулирования  роста  профессионального мастерства педагогов;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обобщению и распространению их передового опыта;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поддержки молодых педагогов.</w:t>
      </w: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Участие в конкурсе</w:t>
      </w:r>
    </w:p>
    <w:p w:rsidR="00C9177C" w:rsidRPr="00C9177C" w:rsidRDefault="006C4987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конкурсе «Учитель года  - 2018</w:t>
      </w:r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» могут принять участие: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 педагогические работники, чьи воспитанники, учащиеся являются  победителями муниципальных  олимпиад, конкурсов, соревнований или лауреатами республиканских, всероссийских олимпиад, конкурсов;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педагогические работники, которые являются победителями муниципальных профессиональных конкурсов или лауреатами республиканских, всероссийских  профессиональных конкурсов за предыдущие 5 лет.</w:t>
      </w:r>
      <w:proofErr w:type="gramEnd"/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1.2 Выдвижение кандидатов на участие в районном этапе конкурса проводится организационным комитетом заочного (первого) этапа конкурса.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proofErr w:type="gramStart"/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случае, если победитель районного  этапа конкурса по каким-либо причинам не может принять участие в республиканском этапе конкурса, организационный комитет отдела  образования  вправе направить на республиканский этап участника, занявшего второе место.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6"/>
          <w:szCs w:val="26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C9177C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Стаж работы от 3-х лет, возраст участника не ограничен. Кандидат должен </w:t>
      </w:r>
      <w:r w:rsidRPr="00C9177C">
        <w:rPr>
          <w:rFonts w:ascii="Times New Roman" w:eastAsia="Times New Roman" w:hAnsi="Times New Roman" w:cs="Times New Roman"/>
          <w:spacing w:val="-7"/>
          <w:sz w:val="26"/>
          <w:szCs w:val="26"/>
        </w:rPr>
        <w:t>иметь первую, высшую квалификационную категорию.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Участие в конкурсе является добровольным.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Конкурс проводится по следующим номинациям:</w:t>
      </w:r>
    </w:p>
    <w:p w:rsidR="00C9177C" w:rsidRPr="00C9177C" w:rsidRDefault="004608A4" w:rsidP="004608A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-Учителя-пре</w:t>
      </w:r>
      <w:r w:rsidR="00F17C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дметники</w:t>
      </w:r>
    </w:p>
    <w:p w:rsidR="00C9177C" w:rsidRPr="00C9177C" w:rsidRDefault="00C9177C" w:rsidP="00C9177C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-Молодой специалист (со стажем работы от 3 до 5 лет) </w:t>
      </w:r>
    </w:p>
    <w:p w:rsidR="00C9177C" w:rsidRPr="00C9177C" w:rsidRDefault="00C9177C" w:rsidP="00C9177C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9177C" w:rsidRDefault="00C9177C" w:rsidP="00C9177C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II</w:t>
      </w: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Порядок проведения конкурса</w:t>
      </w:r>
    </w:p>
    <w:p w:rsidR="00F17CA1" w:rsidRPr="007F2629" w:rsidRDefault="00F17CA1" w:rsidP="00F17CA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2.1. 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конкурс «Учитель года - 2018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- этап конкурса «Учитель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Республики Татарстан - 2018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F17CA1" w:rsidRPr="007F2629" w:rsidRDefault="00F17CA1" w:rsidP="00F17CA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2.2.  Районн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 конкурс «Учитель года  - 2018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проводится в два этапа:</w:t>
      </w:r>
    </w:p>
    <w:p w:rsidR="00F17CA1" w:rsidRPr="00C9177C" w:rsidRDefault="00F17CA1" w:rsidP="00F17CA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-зональный (</w:t>
      </w:r>
      <w:r w:rsidRPr="007F26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первый этап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проводится  с 15 по 19</w:t>
      </w: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аря  2018</w:t>
      </w: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(по плану УО на январь)</w:t>
      </w:r>
    </w:p>
    <w:p w:rsidR="00F17CA1" w:rsidRPr="007F2629" w:rsidRDefault="00F17CA1" w:rsidP="00F17CA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-муниципальный (</w:t>
      </w:r>
      <w:r w:rsidRPr="007F26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второй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) этап пров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одится  30 января</w:t>
      </w:r>
      <w:r w:rsidRPr="007F262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2018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F17CA1" w:rsidRPr="007F2629" w:rsidRDefault="00F17CA1" w:rsidP="00F17CA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2.3</w:t>
      </w:r>
      <w:r w:rsidRPr="007F26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«Интернет-ресурс»</w:t>
      </w:r>
    </w:p>
    <w:p w:rsidR="00BA6581" w:rsidRDefault="00F17CA1" w:rsidP="00BA6581">
      <w:pPr>
        <w:widowControl w:val="0"/>
        <w:shd w:val="clear" w:color="auto" w:fill="FFFFFF"/>
        <w:tabs>
          <w:tab w:val="left" w:pos="2438"/>
          <w:tab w:val="left" w:pos="4152"/>
          <w:tab w:val="left" w:pos="6619"/>
          <w:tab w:val="left" w:pos="89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нкурса не позднее 10 января 2018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размещают на личном интернет - сайте, блоге и т.п. учебные, методические и (или) иные авторские разработки, отражающие инновационный опыт работы и демонстрирующие качество представления образовательной информации в сети интернет.</w:t>
      </w:r>
      <w:proofErr w:type="gramEnd"/>
    </w:p>
    <w:p w:rsidR="00F17CA1" w:rsidRPr="00BA6581" w:rsidRDefault="00BA6581" w:rsidP="00BA6581">
      <w:pPr>
        <w:widowControl w:val="0"/>
        <w:shd w:val="clear" w:color="auto" w:fill="FFFFFF"/>
        <w:tabs>
          <w:tab w:val="left" w:pos="2438"/>
          <w:tab w:val="left" w:pos="4152"/>
          <w:tab w:val="left" w:pos="6619"/>
          <w:tab w:val="left" w:pos="89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7F26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Pr="007F26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7F26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эссе 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7F262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раскрыть мотивы выбора учительской профессии, отразить собственные педагогические принципы и подходы к образованию, свое понимание мисс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ии педаго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softHyphen/>
        <w:t>га в современном мире.</w:t>
      </w:r>
      <w:proofErr w:type="gramEnd"/>
    </w:p>
    <w:p w:rsidR="002A5673" w:rsidRDefault="00F17CA1" w:rsidP="002A567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Конкурсное задание оценивается заочно.</w:t>
      </w:r>
    </w:p>
    <w:p w:rsidR="00BA6581" w:rsidRDefault="00BA6581" w:rsidP="002A567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7CA1" w:rsidRPr="00F17CA1" w:rsidRDefault="00F17CA1" w:rsidP="00F17CA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F26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2 туре (финал) муниципального  этапа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(30 января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) – участвуют  победители зонального этапа конкурса.</w:t>
      </w:r>
    </w:p>
    <w:p w:rsidR="00F17CA1" w:rsidRDefault="00F17CA1" w:rsidP="006C498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2.5</w:t>
      </w:r>
      <w:r w:rsidR="00CA3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4987"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2 туре </w:t>
      </w:r>
      <w:r w:rsidR="006C498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выявляются профессиональ</w:t>
      </w:r>
      <w:r w:rsidR="006C4987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качества участников</w:t>
      </w:r>
      <w:proofErr w:type="gramStart"/>
      <w:r w:rsidR="006C49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мастерство педагога  в учебной </w:t>
      </w:r>
      <w:r w:rsidR="00CA3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деятельности. Задача </w:t>
      </w:r>
      <w:proofErr w:type="gramStart"/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-о</w:t>
      </w:r>
      <w:proofErr w:type="gramEnd"/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пределение </w:t>
      </w:r>
      <w:r w:rsidR="006C498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способности  участников</w:t>
      </w:r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транслировать свой опыт, уметь формулировать </w:t>
      </w:r>
      <w:proofErr w:type="spellStart"/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межпредметные</w:t>
      </w:r>
      <w:proofErr w:type="spellEnd"/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общепедагогические  проблемы, б</w:t>
      </w:r>
      <w:r w:rsidR="00CA32C6">
        <w:rPr>
          <w:rFonts w:ascii="Times New Roman" w:eastAsia="Times New Roman" w:hAnsi="Times New Roman" w:cs="Times New Roman"/>
          <w:sz w:val="26"/>
          <w:szCs w:val="26"/>
          <w:lang w:eastAsia="ru-RU"/>
        </w:rPr>
        <w:t>ыть лидером среди педагогов.</w:t>
      </w:r>
    </w:p>
    <w:p w:rsidR="00F17CA1" w:rsidRPr="007F2629" w:rsidRDefault="006C4987" w:rsidP="006C498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F17CA1"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ур включает в себя конкурсные испытания:</w:t>
      </w:r>
    </w:p>
    <w:p w:rsidR="00F17CA1" w:rsidRPr="007F2629" w:rsidRDefault="00F17CA1" w:rsidP="00F17CA1">
      <w:pPr>
        <w:widowControl w:val="0"/>
        <w:shd w:val="clear" w:color="auto" w:fill="FFFFFF"/>
        <w:tabs>
          <w:tab w:val="left" w:pos="2438"/>
          <w:tab w:val="left" w:pos="4152"/>
          <w:tab w:val="left" w:pos="6619"/>
          <w:tab w:val="left" w:pos="89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t xml:space="preserve">  методический</w:t>
      </w:r>
      <w:r w:rsidRPr="007F26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F2629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t>семинар</w:t>
      </w:r>
      <w:r w:rsidRPr="007F26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F2629">
        <w:rPr>
          <w:rFonts w:ascii="Times New Roman" w:eastAsia="Times New Roman" w:hAnsi="Times New Roman" w:cs="Times New Roman"/>
          <w:spacing w:val="-2"/>
          <w:sz w:val="26"/>
          <w:szCs w:val="26"/>
          <w:u w:val="single"/>
          <w:lang w:eastAsia="ru-RU"/>
        </w:rPr>
        <w:t>(</w:t>
      </w:r>
      <w:r w:rsidRPr="007F262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представление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262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конкурсантом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262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своего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профессионального опыта, сформировавшегося при взаимодействии с коллегами: учителями различных предметов, педагогами и специалистами образовательных учреждений разных типов и видов, родителями учеников, общественными организациями, работниками науки, культуры, сферы здравоохранения, представителями других сфер; </w:t>
      </w:r>
    </w:p>
    <w:p w:rsidR="006C4987" w:rsidRPr="00F17CA1" w:rsidRDefault="006C4987" w:rsidP="00F17CA1">
      <w:pPr>
        <w:widowControl w:val="0"/>
        <w:shd w:val="clear" w:color="auto" w:fill="FFFFFF"/>
        <w:tabs>
          <w:tab w:val="left" w:pos="2438"/>
          <w:tab w:val="left" w:pos="4152"/>
          <w:tab w:val="left" w:pos="6619"/>
          <w:tab w:val="left" w:pos="89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C9177C" w:rsidRPr="00CA32C6" w:rsidRDefault="00CA32C6" w:rsidP="00CA32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Для всех участников конкурса:</w:t>
      </w:r>
    </w:p>
    <w:p w:rsidR="00C9177C" w:rsidRPr="00C9177C" w:rsidRDefault="00C9177C" w:rsidP="00C9177C">
      <w:pPr>
        <w:widowControl w:val="0"/>
        <w:shd w:val="clear" w:color="auto" w:fill="FFFFFF"/>
        <w:tabs>
          <w:tab w:val="left" w:pos="2438"/>
          <w:tab w:val="left" w:pos="4152"/>
          <w:tab w:val="left" w:pos="6619"/>
          <w:tab w:val="left" w:pos="89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-Учебное занятие по предмету-20 минут</w:t>
      </w: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(класс и предмет выбирает учитель, тема занятия соответствует календарному плану </w:t>
      </w:r>
      <w:proofErr w:type="gramStart"/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школы-конкурсной</w:t>
      </w:r>
      <w:proofErr w:type="gramEnd"/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площадки)</w:t>
      </w:r>
    </w:p>
    <w:p w:rsidR="00C9177C" w:rsidRPr="00C9177C" w:rsidRDefault="00C9177C" w:rsidP="00C9177C">
      <w:pPr>
        <w:tabs>
          <w:tab w:val="left" w:pos="14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Мастер-класс</w:t>
      </w: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 20 минут Тема мастер – класса определяется участником конкурса.</w:t>
      </w:r>
    </w:p>
    <w:p w:rsidR="006C4987" w:rsidRPr="007F2629" w:rsidRDefault="006C4987" w:rsidP="006C498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Финал конкурса оценивает  жюри.</w:t>
      </w:r>
    </w:p>
    <w:p w:rsidR="00C9177C" w:rsidRPr="00C9177C" w:rsidRDefault="00C9177C" w:rsidP="00C9177C">
      <w:pPr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IV</w:t>
      </w: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Руководство конкурсом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Для организационно-методического обеспечения  конкурса создается оргкомитет, который состоит из председателя, его заместителя, ответственного секретаря и членов оргкомитета.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4.2 Оргкомитет утверждает состав жюри;  регламент их работы;  устанавливает критерии оценивания конкурсных заданий; определяет порядок, форму,</w:t>
      </w:r>
      <w:r w:rsidR="00CA3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 и дату проведения </w:t>
      </w: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конкурса.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В целях достижения максимальной объективности на всех этапах конкурса, а также для решения спорных ситуаций создается независимая экспертная комиссия по каждой предметной области</w:t>
      </w:r>
      <w:proofErr w:type="gramStart"/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</w:p>
    <w:p w:rsidR="00C9177C" w:rsidRPr="00C9177C" w:rsidRDefault="00C9177C" w:rsidP="00C9177C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lastRenderedPageBreak/>
        <w:t>V</w:t>
      </w:r>
      <w:r w:rsidRPr="00C917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Награждение победителей</w:t>
      </w:r>
    </w:p>
    <w:p w:rsidR="006C4987" w:rsidRPr="007F2629" w:rsidRDefault="006C4987" w:rsidP="006C498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5.1.По 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огам конкурса «Учитель года-2018</w:t>
      </w: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» определяются победители в отдельных номинациях.</w:t>
      </w:r>
    </w:p>
    <w:p w:rsidR="006C4987" w:rsidRPr="007F2629" w:rsidRDefault="006C4987" w:rsidP="006C498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5.2.Лауреатом муниципального этапа конкурса считаются участники 2 тура (финал), занявшие 4-5 места. Призерами – конкурсанты, занявшие 2,3 места. </w:t>
      </w:r>
      <w:r w:rsidRPr="007F26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Победителю муниципального этапа, набравшему наибольшее количество баллов, присваив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ается звание «Учитель года -2018</w:t>
      </w:r>
      <w:r w:rsidRPr="007F26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6C4987" w:rsidRPr="007F2629" w:rsidRDefault="006C4987" w:rsidP="006C498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Все участники финала конкурса награждаются почетными дипломами и ценными подарками.</w:t>
      </w:r>
    </w:p>
    <w:p w:rsidR="006C4987" w:rsidRPr="007F2629" w:rsidRDefault="006C4987" w:rsidP="006C498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629">
        <w:rPr>
          <w:rFonts w:ascii="Times New Roman" w:eastAsia="Times New Roman" w:hAnsi="Times New Roman" w:cs="Times New Roman"/>
          <w:sz w:val="26"/>
          <w:szCs w:val="26"/>
          <w:lang w:eastAsia="ru-RU"/>
        </w:rPr>
        <w:t>5.4.  Учредители конкурса, государственные и общественные организации, частные лица могут устанавливать индивидуальные призы победителям, лауреатам и другим участникам конкурса.</w:t>
      </w: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каждого участника конкурса обязательно: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-быть нравственным примером для детей, родителей, коллег;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-глубокое знание своего предмета, психолого-педагогических основ процесса развития личности ребенка; владение общепедагогической и психологической культурой;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-наличие способности выходить за рамки сложившихся традиционных подходов; умение работать в инновационном режиме, побуждать детей к самостоятельности в процессе поиска новой информации; владение навыками развития мышления, творческой активности учащихся; формирование и развития нравственных качеств личности.</w:t>
      </w:r>
    </w:p>
    <w:p w:rsidR="00C9177C" w:rsidRPr="00C9177C" w:rsidRDefault="00C9177C" w:rsidP="00C9177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Победител</w:t>
      </w:r>
      <w:r w:rsidR="00405A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 конкурса «Учитель года  – 2018</w:t>
      </w: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 должен: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-стать  лидером  учителей района, работающих в инновационном режиме и несущих гуманистические ценности в образование и общество;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-инициировать своих коллег на постоянное развитие, самосовершенствование, повышать уровень их креативности;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-занять активную гражданскую позицию в отстаивании интересов и прав детей и учительства;</w:t>
      </w: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-делиться своим опытом, показать свое мастерство (как учитель – предметник, учитель – воспитатель, учитель - гражданин).</w:t>
      </w:r>
      <w:proofErr w:type="gramEnd"/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Default="00C9177C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1A1D" w:rsidRPr="00C9177C" w:rsidRDefault="00B81A1D" w:rsidP="00C9177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77C" w:rsidRDefault="00C9177C" w:rsidP="00405A6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987" w:rsidRDefault="006C4987" w:rsidP="00405A6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987" w:rsidRDefault="006C4987" w:rsidP="00405A6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987" w:rsidRDefault="006C4987" w:rsidP="00405A6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987" w:rsidRDefault="006C4987" w:rsidP="00405A6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987" w:rsidRPr="00C9177C" w:rsidRDefault="006C4987" w:rsidP="00405A6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tabs>
          <w:tab w:val="left" w:pos="11628"/>
          <w:tab w:val="left" w:pos="116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2</w:t>
      </w:r>
    </w:p>
    <w:p w:rsidR="00C9177C" w:rsidRPr="00C9177C" w:rsidRDefault="00C9177C" w:rsidP="00C9177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приказу отдела образования</w:t>
      </w:r>
    </w:p>
    <w:p w:rsidR="00C9177C" w:rsidRPr="00C9177C" w:rsidRDefault="00405A61" w:rsidP="00C917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81A1D">
        <w:rPr>
          <w:rFonts w:ascii="Times New Roman" w:eastAsia="Times New Roman" w:hAnsi="Times New Roman" w:cs="Times New Roman"/>
          <w:sz w:val="26"/>
          <w:szCs w:val="26"/>
          <w:lang w:eastAsia="ru-RU"/>
        </w:rPr>
        <w:t>т 06.12.2017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C9177C"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9177C" w:rsidRPr="00C9177C" w:rsidRDefault="00C9177C" w:rsidP="00C9177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9177C" w:rsidRPr="00C9177C" w:rsidRDefault="00C9177C" w:rsidP="00C91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Организационный  комитет</w:t>
      </w:r>
    </w:p>
    <w:p w:rsidR="00C9177C" w:rsidRPr="00C9177C" w:rsidRDefault="00C9177C" w:rsidP="00C91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подготовке и проведению муниципального этапа  конкурса </w:t>
      </w:r>
    </w:p>
    <w:p w:rsidR="00C9177C" w:rsidRPr="00C9177C" w:rsidRDefault="00C9177C" w:rsidP="00C91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«Учител</w:t>
      </w:r>
      <w:r w:rsidR="00405A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 года Республики Татарстан-2018</w:t>
      </w:r>
      <w:r w:rsidRPr="00C917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C9177C" w:rsidRPr="00C9177C" w:rsidRDefault="00C9177C" w:rsidP="00C9177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695"/>
        <w:gridCol w:w="4253"/>
      </w:tblGrid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Демидов Рафаэль Тимофеевич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УО, председатель</w:t>
            </w:r>
          </w:p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Харисова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Лейля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Мирзануровна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Заместитель начальника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–з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ам. председателя оргкомитета</w:t>
            </w:r>
          </w:p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Шаймарданова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Нурания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Азгамовна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профсоюзных организаций работников образования</w:t>
            </w: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Галимова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Лилия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Илфаковна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Арсланова Лариса 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Харитонова Ильмира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Минсахиевна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Галимова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Лениза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Рушатовна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Баева Лилия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Ахияровна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Зарипов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Эльвир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Фатихович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Ахметзянова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Эльвира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Фарасатовна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Ибрагимов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Ильфат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Мизгатович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Методист УО</w:t>
            </w:r>
          </w:p>
        </w:tc>
      </w:tr>
      <w:tr w:rsidR="00C9177C" w:rsidRPr="00C9177C" w:rsidTr="00C9177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405A61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Гульназ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Ильсуровна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405A61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«Учитель года-2017</w:t>
            </w:r>
            <w:r w:rsidR="00C9177C"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C9177C" w:rsidRPr="00C9177C" w:rsidRDefault="00C9177C" w:rsidP="00C9177C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C9177C">
        <w:rPr>
          <w:rFonts w:ascii="Calibri" w:eastAsia="Calibri" w:hAnsi="Calibri" w:cs="Times New Roman"/>
          <w:sz w:val="26"/>
          <w:szCs w:val="26"/>
        </w:rPr>
        <w:t xml:space="preserve">                                     </w:t>
      </w:r>
      <w:r w:rsidRPr="00C9177C">
        <w:rPr>
          <w:rFonts w:ascii="Times New Roman" w:eastAsia="Calibri" w:hAnsi="Times New Roman" w:cs="Times New Roman"/>
          <w:b/>
          <w:sz w:val="26"/>
          <w:szCs w:val="26"/>
        </w:rPr>
        <w:t>Посещение конкурсных мероприятий: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4721"/>
        <w:gridCol w:w="4253"/>
      </w:tblGrid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мероприятия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Харисова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Лейля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Мирзануровна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405A61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Открытый урок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Шаймарданова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Нурания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Азгамовна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Открытый </w:t>
            </w:r>
            <w:r w:rsidR="00405A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</w:t>
            </w:r>
            <w:r w:rsidR="006C4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финал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Галимова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Лилия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Илфаковна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8B66C8" w:rsidP="008B6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Мастер-класс</w:t>
            </w:r>
            <w:r w:rsidR="006C4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финал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Харитонова Ильмира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Минсахиевна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Открытый урок</w:t>
            </w:r>
            <w:r w:rsidR="006C4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финал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Галимова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Лениза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Рушатовна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8B6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Открытый урок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Арсланова Лариса 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Мастер-класс</w:t>
            </w:r>
            <w:r w:rsidR="006C4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финал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Баева Лилия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Ахияровна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Мастер-класс,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интернет-ресурс</w:t>
            </w:r>
            <w:proofErr w:type="spellEnd"/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Зарипов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Эльвир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Фатихович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Мастер-класс,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интернет-ресурс</w:t>
            </w:r>
            <w:proofErr w:type="spellEnd"/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Ахметзянова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Эльвира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Фарасатовна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Открытый урок</w:t>
            </w:r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Ибрагимов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Ильфат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Мизгатович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интернет-ресурс</w:t>
            </w:r>
            <w:proofErr w:type="spellEnd"/>
          </w:p>
        </w:tc>
      </w:tr>
      <w:tr w:rsidR="00C9177C" w:rsidRPr="00C9177C" w:rsidTr="00C9177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C9177C" w:rsidP="00C9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8B66C8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Гульназ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Ильсуровна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77C" w:rsidRPr="00C9177C" w:rsidRDefault="008B66C8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интернет-ресурс</w:t>
            </w:r>
            <w:proofErr w:type="spellEnd"/>
            <w:proofErr w:type="gramStart"/>
            <w:r w:rsidRPr="00C917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C4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proofErr w:type="gramEnd"/>
            <w:r w:rsidR="006C4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финал</w:t>
            </w:r>
          </w:p>
        </w:tc>
      </w:tr>
    </w:tbl>
    <w:p w:rsidR="00C9177C" w:rsidRPr="00C9177C" w:rsidRDefault="00C9177C" w:rsidP="00C9177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6C8" w:rsidRDefault="008B66C8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A1D" w:rsidRDefault="00B81A1D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A1D" w:rsidRDefault="00B81A1D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 к приказу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управления образования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Муслюмовского муниципального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B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района РТ от 06.12.17 года №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C9177C" w:rsidRPr="00C9177C" w:rsidRDefault="00C9177C" w:rsidP="00B81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C9177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                                    </w:t>
      </w:r>
    </w:p>
    <w:p w:rsidR="00C9177C" w:rsidRPr="00C9177C" w:rsidRDefault="00C9177C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Критерии оценки результатов деятельности конкурсантов</w:t>
      </w:r>
    </w:p>
    <w:p w:rsidR="00C9177C" w:rsidRPr="00C9177C" w:rsidRDefault="00C9177C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на муниципальном эта</w:t>
      </w:r>
      <w:r w:rsidR="00985A56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пе конкурса «Учитель года – 2018</w:t>
      </w:r>
      <w:r w:rsidRPr="00C9177C">
        <w:rPr>
          <w:rFonts w:ascii="Times New Roman" w:eastAsia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  <w:t>»</w:t>
      </w:r>
    </w:p>
    <w:p w:rsidR="00C9177C" w:rsidRPr="00C9177C" w:rsidRDefault="00C9177C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 Интернет-ресурса. 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демонстрация использования информационно-коммуникационных техно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логий как ресурса повышения качества профессиональной деятельности педагога. 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Формат конкурсного задания: представление </w:t>
      </w:r>
      <w:proofErr w:type="spellStart"/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интернет-ресурса</w:t>
      </w:r>
      <w:proofErr w:type="spellEnd"/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(личный сайт, страни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ца, блог сайта образовательного учреждения), на котором можно познакомиться с участником конкурса и публикуемыми им материалами.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 конкурсного задания: дизайн (оригинальность стиля, адек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ватность цветового решения, корректность обработки графики, разумность скорости загрузки), информационная архитектура (понятное меню, удобство навигации, тема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тическая организованность информации, доступность обратной связи), информацион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насыщенность (количество представленной информации, ее образовательная и методическая ценность, регулярность обновлений).</w:t>
      </w:r>
      <w:proofErr w:type="gramEnd"/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72"/>
        <w:gridCol w:w="1272"/>
        <w:gridCol w:w="1363"/>
      </w:tblGrid>
      <w:tr w:rsidR="00C9177C" w:rsidRPr="00C9177C" w:rsidTr="00C9177C">
        <w:trPr>
          <w:trHeight w:hRule="exact" w:val="797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Макси-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мальный</w:t>
            </w:r>
            <w:proofErr w:type="spellEnd"/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C9177C" w:rsidRPr="00C9177C" w:rsidTr="00C9177C">
        <w:trPr>
          <w:trHeight w:val="595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Информация об авторе и его педагогической деятельности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9177C" w:rsidRPr="00C9177C" w:rsidTr="00C9177C">
        <w:trPr>
          <w:trHeight w:hRule="exact" w:val="264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Должность, место работы, образование, квалификация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64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биография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59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Электронное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портфолио: достижения, награды, публикации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64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Фотографии, статьи, видео об авторе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52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учащихся: участие в конкурсах, проектах, результаты экзаменов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3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Дизайн сайта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3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Оригинальность стиля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3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цветового решения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3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Корректность обработки графики, разумность скорости загрузки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31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Учебно-методические материалы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1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Количество учебно-методических материалов более 20 шт.: 3 балла,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10–20 шт.: 2 балла, менее 10 шт.: 1 балл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31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Образовательная и методическая ценность материалов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1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соотношения количества материалов и частоты их пополнения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1–3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14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Умение создавать условия для обеспечения позитивной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моти-вации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системы заданий для обучающихся (тесты, опросы, форумы, задания)</w:t>
            </w:r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7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Наличие проектных работ обучающихся, фотоотчетов по </w:t>
            </w:r>
            <w:proofErr w:type="spellStart"/>
            <w:proofErr w:type="gramStart"/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ито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той или иной деятельности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7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Наличие на сайте материалов как для слабоуспевающих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и для одаренных детей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Наличие и работа интерактивных форм общения и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обрат-ной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связи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Приведена контактная информация,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ссылки на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профи-ли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социальных сетях, если такие имеются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3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 форум, чат или блог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Предусмотрена гостевая книга, отзывы посетителей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 опросы для различных категорий участников образовательного процесса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3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Новостная лента (выбирается один вариант)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среднем отражает менее одного события в месяц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3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Отражает два-три события в месяц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Отражает больше трёх событий в месяц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3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удобства пользования сайтом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Структура меню и дизайн едины на всех страницах сайта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835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Приведены ссылки на сторонние ресурсы, указаны формат </w:t>
            </w:r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и/или размер скачиваемых файлов либо другие способы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явно-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обозначения скачиваемых файлов (при необходимости)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Доступен релевантный поиск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Реализована возможность оставлять комментарии к представ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ленному материалу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1114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грамматические ошибки; соблюдается речевая культура учителя и культура межличностных отношений </w:t>
            </w:r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участников образовательного процесса. Проявляется деликат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в общении и педагогический такт учителя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Нормативно-правовые документы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835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основных нормативных документов, отражающих требования к содержанию и результатам учебной деятельности по предмету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76"/>
        </w:trPr>
        <w:tc>
          <w:tcPr>
            <w:tcW w:w="6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 об учебниках и учебно-методических комплексах, используемых педагогом в работе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77C" w:rsidRPr="00C9177C" w:rsidRDefault="00C9177C" w:rsidP="00C91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9177C" w:rsidRPr="00C9177C">
          <w:pgSz w:w="11909" w:h="16834"/>
          <w:pgMar w:top="851" w:right="1189" w:bottom="720" w:left="1413" w:header="720" w:footer="720" w:gutter="0"/>
          <w:cols w:space="720"/>
        </w:sect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Критерии оценивания </w:t>
      </w:r>
      <w:proofErr w:type="spellStart"/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самопрезентации</w:t>
      </w:r>
      <w:proofErr w:type="spellEnd"/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педагогического опыта «Методический семинар» 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конкурсного задания: компьютерная презентация (до 20 слайдов) с объ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яснительной запиской (до 5 страниц) педагогического опыта работы участника фина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ла, описание его инновационной методики и технологии, направленных на реализа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 новых ФГОС. Материал размещается на официальном сайте конкурса.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демонстрация способности к анализу, осмыслению и представлению своей педагогической деятельности в соответствии с новыми требованиями ФГОС.</w:t>
      </w:r>
    </w:p>
    <w:p w:rsidR="00C9177C" w:rsidRPr="00C9177C" w:rsidRDefault="00C9177C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 конкурсного задания: </w:t>
      </w:r>
      <w:proofErr w:type="spellStart"/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целост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ность, системность, новизна, результативность.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28"/>
        <w:gridCol w:w="1277"/>
        <w:gridCol w:w="1565"/>
      </w:tblGrid>
      <w:tr w:rsidR="00C9177C" w:rsidRPr="00C9177C" w:rsidTr="00C9177C">
        <w:trPr>
          <w:trHeight w:hRule="exact" w:val="821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Макси-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>мальный</w:t>
            </w:r>
            <w:proofErr w:type="spellEnd"/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C9177C" w:rsidRPr="00C9177C" w:rsidTr="00C9177C">
        <w:trPr>
          <w:trHeight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Метапредметный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подход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материала для понимания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9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Технологичность (выстраивание шагов)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Конкретность (примеры, связь с практикой преподавания)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методического содержания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93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Целостность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последовательность (планирование)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55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(видение общей проблемы)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845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Удачное представление (иллюстрации, содержательное </w:t>
            </w:r>
            <w:proofErr w:type="spellStart"/>
            <w:proofErr w:type="gramStart"/>
            <w:r w:rsidRPr="00C917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напол-</w:t>
            </w:r>
            <w:r w:rsidRPr="00C9177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нение</w:t>
            </w:r>
            <w:proofErr w:type="spellEnd"/>
            <w:proofErr w:type="gramEnd"/>
            <w:r w:rsidRPr="00C9177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слайдов, правильный дизайн, удобное расположение ма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териала)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(анализ и осмысление)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Системность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Мотивационная составляющая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рефлексии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3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Разнообразие источников информации и образовательных ре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сурсов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Новизна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Оригинальность решений и подходов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6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Внесение изменений в практику преподавания на основе тре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бований ФГОС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удивить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3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Творческий подход (умение осмыслить и переработать имею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 опыт)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Результативность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69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планируемых результатов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4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Наличие количественных и качественных показателей дости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результата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3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достигнутых результатов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5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Разнообразие результатов (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предметные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лич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ностные)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77C" w:rsidRPr="00C9177C" w:rsidRDefault="00C9177C" w:rsidP="00C91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9177C" w:rsidRPr="00C9177C">
          <w:pgSz w:w="11909" w:h="16834"/>
          <w:pgMar w:top="1203" w:right="1126" w:bottom="360" w:left="1413" w:header="720" w:footer="720" w:gutter="0"/>
          <w:cols w:space="720"/>
        </w:sect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 эссе</w:t>
      </w:r>
    </w:p>
    <w:p w:rsidR="00C9177C" w:rsidRPr="00C9177C" w:rsidRDefault="00C9177C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 — УЧИТЕЛЬ»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Формат конкурсного задания: текст эссе «Я — учитель» (до 6 страниц). Размеща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на официальном сайте конкурса.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раскрыть мотивы выбора учительской профессии, отразить собственные педагогические принципы и подходы к образованию, свое понимание миссии педаго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 в современном мире.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 конкурсного задания: глубина мировоззренческой, фило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софской позиции, широта и масштабность взгляда на профессию, уровень изложения 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художественный стиль, ясность и четкость аргументов выбора учительской профес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сии.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384"/>
        <w:gridCol w:w="1277"/>
        <w:gridCol w:w="1421"/>
      </w:tblGrid>
      <w:tr w:rsidR="00C9177C" w:rsidRPr="00C9177C" w:rsidTr="00C9177C">
        <w:trPr>
          <w:trHeight w:hRule="exact" w:val="854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Макси-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мальный</w:t>
            </w:r>
            <w:proofErr w:type="spellEnd"/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C9177C" w:rsidRPr="00C9177C" w:rsidTr="00C9177C">
        <w:trPr>
          <w:trHeight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проблемы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177C" w:rsidRPr="00C9177C" w:rsidTr="00C9177C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не выделена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3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Проблема выделена, но её личностный смысл не проявлен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1–2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Автор выделяет проблему и обосновывает её личностную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3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Собственный опыт не представлен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Собственный опыт представлен в виде поверхностных вос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поминаний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происходившем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1–2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Собственный опыт представлен через отражённые в слове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глубинные переживания происходившего</w:t>
            </w:r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Художественные средства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работе не использованы выразительные средства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работе использованы художественные средства выраже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1–2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Работа представляет собой художественное (эмоциональ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но-образное) произведение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07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Композиционный замысел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1–2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93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 и является авторским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Обращение к источникам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Автор не обращается к источникам и другим культурным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56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Автор делает иллюстративные обращения к источникам и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 культурным носителям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1–2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0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реализует диалогическую позицию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3–4</w:t>
            </w:r>
          </w:p>
          <w:p w:rsidR="00C9177C" w:rsidRPr="00C9177C" w:rsidRDefault="00C9177C" w:rsidP="00C9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77C" w:rsidRPr="00C9177C" w:rsidRDefault="00C9177C" w:rsidP="00C91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9177C" w:rsidRPr="00C9177C">
          <w:pgSz w:w="11909" w:h="16834"/>
          <w:pgMar w:top="1440" w:right="1414" w:bottom="720" w:left="1413" w:header="720" w:footer="720" w:gutter="0"/>
          <w:cols w:space="720"/>
        </w:sect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  учебного занятия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Формат конкурсного задания: урок по предмету (регламент — 20 минут), самоан</w:t>
      </w:r>
      <w:r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ализ урока и вопросы жюри (5 минут).</w:t>
      </w:r>
    </w:p>
    <w:p w:rsidR="00C9177C" w:rsidRPr="00C9177C" w:rsidRDefault="00C9177C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 конкурсного задания: компетентность, </w:t>
      </w:r>
      <w:proofErr w:type="spellStart"/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инновационность</w:t>
      </w:r>
      <w:proofErr w:type="spellEnd"/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креативность, </w:t>
      </w:r>
      <w:proofErr w:type="spellStart"/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рефлексивность</w:t>
      </w:r>
      <w:proofErr w:type="spellEnd"/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57"/>
        <w:gridCol w:w="1363"/>
        <w:gridCol w:w="1436"/>
      </w:tblGrid>
      <w:tr w:rsidR="00C9177C" w:rsidRPr="00C9177C" w:rsidTr="00C9177C">
        <w:trPr>
          <w:trHeight w:hRule="exact" w:val="816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>Макси-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eastAsia="ru-RU"/>
              </w:rPr>
              <w:t>мальный</w:t>
            </w:r>
            <w:proofErr w:type="spellEnd"/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C9177C" w:rsidRPr="00C9177C" w:rsidTr="00C9177C">
        <w:trPr>
          <w:trHeight w:val="1944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Творчество (креативность)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и повышение мотивации учащихся к образованию.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─ умение сформулировать или вывести на формулировку проблемы (исследовательского вопроса, темы для обсуждения). Умение удивить.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Как учитель мотивировал учащихся? Что вызвало </w:t>
            </w:r>
            <w:proofErr w:type="spellStart"/>
            <w:proofErr w:type="gramStart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осо-бый</w:t>
            </w:r>
            <w:proofErr w:type="spellEnd"/>
            <w:proofErr w:type="gramEnd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интерес? Был ли элемент удивления на уроке?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177C" w:rsidRPr="00C9177C" w:rsidTr="00C9177C">
        <w:trPr>
          <w:trHeight w:hRule="exact" w:val="2218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Новизна подходов (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инновационность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Оригинальность подходов. Индивидуальность учителя. Нестандартные решения. Учет новых тенденций и требования (в том числе и ФГОС нового поколения).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Какие приёмы или подходы являются новыми и оригинальными? В чём проявлялась индивидуальность учителя? Как эта индивидуальность проявлялась? Что нового внёс учитель в урок? Что было нестандартным?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784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Корректность и адекватность содержания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и широта знаний по теме. Корректность в использовании научного  языка (термины, символы, условные обозначения). Адекватность возрастным особенностям учащихся. Связь с государственными требованиями и стандартами.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Насколько содержание было корректным и глубоким? Как содержание способствовало расширению кругозора учащихся? Насколько доступной с учётом возрастных </w:t>
            </w:r>
            <w:proofErr w:type="spellStart"/>
            <w:proofErr w:type="gramStart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осо-бенностей</w:t>
            </w:r>
            <w:proofErr w:type="spellEnd"/>
            <w:proofErr w:type="gramEnd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учащихся была информация и материал урока?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3067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Методическое мастерство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и удачное использование методов. Разнообразие форм работы с информацией и использование разных источников.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Формулы, таблицы, диаграммы и гистограммы, графики, чертежи, модели, документы, мультимедийные ресурсы, видеосюжеты и т. п. Обработка информации — структурирование, интерпретация, сравнение, 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выво-ды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Насколько разнообразными были методы работы (с учётом временных рамок урока)? Соответствовали ли </w:t>
            </w:r>
            <w:proofErr w:type="spellStart"/>
            <w:proofErr w:type="gramStart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-пользованные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методы целеполаганию на уроке?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006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Результативность урока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Исследовательская работа (вовлечение учащихся в </w:t>
            </w:r>
            <w:proofErr w:type="spellStart"/>
            <w:proofErr w:type="gramStart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-следование</w:t>
            </w:r>
            <w:proofErr w:type="gramEnd"/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Гипотезы, предположения и т. п.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Каковы проверяемые и конкретные результаты урока? 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Как можно их проверить? Была ли возможность учащимся 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почувствовать себя успешными, достигнув определенного результата?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1666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Рефлексивность</w:t>
            </w:r>
            <w:proofErr w:type="spellEnd"/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оценивание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выбора методов, достигнутых результатов, организационной работы, коммуникации и т. п.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Каким образом и когда проводилось оценивание? Насколько понятны и адекватны были оценки? Справедливо ли было оценивание?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1666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Доброжелательная атмосфера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Комфортность учащихся на уроке. Уважение личного до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стоинства учеников. Создание ситуаций успеха на уроке.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 учитель поддерживал атмосферу доброжелательности на уроке? Насколько уважались особенности и личное достоинство каждого ученика?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2218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Актуальность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практикой, актуальными для учащихся проблемами. Опора на жизненный опыт учеников. Обращение внимание на индивидуальные запросы и интересы.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Какие проблемы на уроке были актуальны для учащихся? 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чем это выражалось? Были ли обсуждаемые вопросы связаны с повседневной жизнью или интересами учеников? Как это можно определить?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1666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Коммуникация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Коммуникация по линиям учитель – ученик, ученик – ученик. Обратная связь на занятии (взаимодействие, сотрудничество).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Каким образом учитель получал обратную связь на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уро-</w:t>
            </w:r>
            <w:proofErr w:type="spellStart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ке</w:t>
            </w:r>
            <w:proofErr w:type="spellEnd"/>
            <w:proofErr w:type="gramEnd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? Как использовалась обратная связь?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1680"/>
        </w:trPr>
        <w:tc>
          <w:tcPr>
            <w:tcW w:w="6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Личность учителя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Воспитательное воздействие учителя, ценностные со</w:t>
            </w:r>
            <w:r w:rsidRPr="00C9177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ставляющие урока, стиль преподавания, способность учителя </w:t>
            </w: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модель поведения.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чем ощущалось воздействие личности учителя на учеников? Какие ценностные ориентиры задавал урок?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77C" w:rsidRPr="00C9177C" w:rsidRDefault="00C9177C" w:rsidP="00C91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9177C" w:rsidRPr="00C9177C">
          <w:pgSz w:w="11909" w:h="16834"/>
          <w:pgMar w:top="851" w:right="1126" w:bottom="360" w:left="1384" w:header="720" w:footer="720" w:gutter="0"/>
          <w:cols w:space="720"/>
        </w:sect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Критерии оценивания 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мастер-класса 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конкурсного задания: публичная индивидуальная демонстрация способ трансляций на сцене образовательных технологий (методов, эффективных приемов и др.)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демонстрация педагогического мастерства в передаче инновационного 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опыта, перспектива использования данного ресурса в системе повышения квалифика</w:t>
      </w:r>
      <w:r w:rsidR="00C9177C" w:rsidRPr="00C917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>ции учителей (регламент — до 20 минут, включая вопросы жюри).</w:t>
      </w:r>
    </w:p>
    <w:p w:rsidR="00C9177C" w:rsidRPr="00C9177C" w:rsidRDefault="00B81A1D" w:rsidP="00C91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77C"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 конкурсного задания: ценность и методическое обоснование предлагаемых способов обучения, профессиональная компетентность, способность к импровизации, коммуникативная культура.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33"/>
        <w:gridCol w:w="1278"/>
        <w:gridCol w:w="849"/>
      </w:tblGrid>
      <w:tr w:rsidR="00C9177C" w:rsidRPr="00C9177C" w:rsidTr="00C9177C">
        <w:trPr>
          <w:trHeight w:hRule="exact" w:val="859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Макси-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7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мальный</w:t>
            </w:r>
            <w:proofErr w:type="spellEnd"/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C9177C" w:rsidRPr="00C9177C" w:rsidTr="00B81A1D">
        <w:trPr>
          <w:trHeight w:val="2167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Методическое обоснование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Умение поставить и обосновать ключевую проблему (сформулировать или вывести на формулировку проблемы, исследовательского вопроса, темы для обсуждения). Доказательство значимости методической проблемы для образования. Видение (понимание) целей, задач и ожидаемых результатов. Профессиональная компетентность — методическое обоснование предлагаемых способов обучения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177C" w:rsidRPr="00C9177C" w:rsidTr="00B81A1D">
        <w:trPr>
          <w:trHeight w:hRule="exact" w:val="1989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Разнообразие форм работы с информацией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Использование различных источников информации. </w:t>
            </w:r>
            <w:proofErr w:type="gramStart"/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Структурирование информации в разных форматах (текст, формула, таблица, диаграмма или гистограмма, график, чертеж, модель, документ, мультимедийный ресурс, видеосюжет и т. п.) Обработка информации - структурирование, интерпретация, сравнение, вывод</w:t>
            </w:r>
            <w:proofErr w:type="gramEnd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hRule="exact" w:val="1166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Корректность использования научного языка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Грамотное использование научного языка (терминов, условных обозначений, символов, формул и т. п.). Отсутствие фактических ошибок. Глубина и широта понимания темы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B81A1D">
        <w:trPr>
          <w:trHeight w:hRule="exact" w:val="2232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 компетентность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Демонстрация умения проводить исследование. Способность выдвигать гипотезы и предположения, проводить проверку и обосновывать свои выводы, сравнение информации. Релевантность делаемых выводов. Организационная культура исследования. Осмысленность педагогической де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ятельности — корреляция новых задач с достигнутыми ра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нее результатами, открытость и осознанность педагогических действий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B81A1D">
        <w:trPr>
          <w:trHeight w:val="1133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Импровизация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Творчество и проявление индивидуальности. Умение вызвать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удивление. Нахождение нестандартных путей в решении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педагогических задач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C9177C">
        <w:trPr>
          <w:trHeight w:val="2413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 культура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Обратная связь. Владение культурными нормами и тра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дициями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— понимание и учет в своей педагогической практике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социокультурных особенностей страны, региона и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учащихся своей школы. Умение выстраивать взаимодействие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 всеми участниками образовательного процесса и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обосновывать его ключевые характеристики в ходе 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профессионального общения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77C" w:rsidRPr="00C9177C" w:rsidTr="00B81A1D">
        <w:trPr>
          <w:trHeight w:val="826"/>
        </w:trPr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Рефлексивная культура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Умение оценить выбор методов, достигнутые резуль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таты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, проявление способностей к анализу своей деятельно</w:t>
            </w:r>
            <w:r w:rsidRPr="00C91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77C" w:rsidRPr="00C9177C" w:rsidRDefault="00C9177C" w:rsidP="00C917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77C" w:rsidRPr="00C9177C" w:rsidRDefault="00C9177C" w:rsidP="00C9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77C" w:rsidRPr="00C9177C" w:rsidRDefault="00C9177C" w:rsidP="00C91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9177C" w:rsidRPr="00C9177C">
          <w:pgSz w:w="11909" w:h="16834"/>
          <w:pgMar w:top="709" w:right="1126" w:bottom="284" w:left="1384" w:header="720" w:footer="720" w:gutter="0"/>
          <w:cols w:space="720"/>
        </w:sect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  <w:r w:rsidR="00B8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Приложение №5 к 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приказу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управления образования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Муслюмовского муниципального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7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B81A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района РТ от 06.12.17 года №</w:t>
      </w:r>
    </w:p>
    <w:p w:rsidR="00C9177C" w:rsidRPr="00C9177C" w:rsidRDefault="00C9177C" w:rsidP="00C9177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Представление Заявителя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(бланк организации)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Оргкомитет      муниципального тура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8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конкурса   «Учитель года – 2018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выдвигающей организации - Заявителя)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выдвигает________________________________________________________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участника Конкурса)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(занимаемая должность и место работы участника Конкурса)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муниципальном этапе</w:t>
      </w:r>
      <w:r w:rsidR="00B8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конкурса «Учитель года  - 2018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организации 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Подпись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(фамилия, имя, отчество)</w:t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77C" w:rsidRPr="00C9177C" w:rsidRDefault="00C9177C" w:rsidP="00C9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6DE6" w:rsidRPr="00C9177C" w:rsidRDefault="00C9177C" w:rsidP="00B81A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91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sectPr w:rsidR="00696DE6" w:rsidRPr="00C91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8785F"/>
    <w:multiLevelType w:val="singleLevel"/>
    <w:tmpl w:val="3EA8FDBA"/>
    <w:lvl w:ilvl="0">
      <w:start w:val="1"/>
      <w:numFmt w:val="decimal"/>
      <w:lvlText w:val="2.%1."/>
      <w:legacy w:legacy="1" w:legacySpace="0" w:legacyIndent="7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85B44CB"/>
    <w:multiLevelType w:val="singleLevel"/>
    <w:tmpl w:val="077C659A"/>
    <w:lvl w:ilvl="0">
      <w:start w:val="1"/>
      <w:numFmt w:val="decimal"/>
      <w:lvlText w:val="%1."/>
      <w:legacy w:legacy="1" w:legacySpace="0" w:legacyIndent="70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FBD09ED"/>
    <w:multiLevelType w:val="singleLevel"/>
    <w:tmpl w:val="FC6A2DB2"/>
    <w:lvl w:ilvl="0">
      <w:start w:val="4"/>
      <w:numFmt w:val="decimal"/>
      <w:lvlText w:val="2.%1."/>
      <w:legacy w:legacy="1" w:legacySpace="0" w:legacyIndent="7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5BE5FC2"/>
    <w:multiLevelType w:val="singleLevel"/>
    <w:tmpl w:val="BA886A82"/>
    <w:lvl w:ilvl="0">
      <w:start w:val="3"/>
      <w:numFmt w:val="decimal"/>
      <w:lvlText w:val="%1.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</w:num>
  <w:num w:numId="7">
    <w:abstractNumId w:val="3"/>
  </w:num>
  <w:num w:numId="8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7C"/>
    <w:rsid w:val="002A5673"/>
    <w:rsid w:val="00405A61"/>
    <w:rsid w:val="004608A4"/>
    <w:rsid w:val="00462069"/>
    <w:rsid w:val="00696DE6"/>
    <w:rsid w:val="006C4987"/>
    <w:rsid w:val="008802FF"/>
    <w:rsid w:val="008B66C8"/>
    <w:rsid w:val="00985A56"/>
    <w:rsid w:val="00B81A1D"/>
    <w:rsid w:val="00BA6581"/>
    <w:rsid w:val="00C9177C"/>
    <w:rsid w:val="00CA32C6"/>
    <w:rsid w:val="00F01CAC"/>
    <w:rsid w:val="00F1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177C"/>
  </w:style>
  <w:style w:type="character" w:styleId="a3">
    <w:name w:val="Hyperlink"/>
    <w:basedOn w:val="a0"/>
    <w:uiPriority w:val="99"/>
    <w:semiHidden/>
    <w:unhideWhenUsed/>
    <w:rsid w:val="00C917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177C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17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917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9177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177C"/>
  </w:style>
  <w:style w:type="character" w:styleId="a3">
    <w:name w:val="Hyperlink"/>
    <w:basedOn w:val="a0"/>
    <w:uiPriority w:val="99"/>
    <w:semiHidden/>
    <w:unhideWhenUsed/>
    <w:rsid w:val="00C917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177C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17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917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9177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3524</Words>
  <Characters>20092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leila_harisova</dc:creator>
  <cp:lastModifiedBy>Приемная</cp:lastModifiedBy>
  <cp:revision>2</cp:revision>
  <dcterms:created xsi:type="dcterms:W3CDTF">2017-12-06T08:31:00Z</dcterms:created>
  <dcterms:modified xsi:type="dcterms:W3CDTF">2017-12-06T08:31:00Z</dcterms:modified>
</cp:coreProperties>
</file>